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1F4298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>„ŚWIADCZENIE USŁUG PRALNICZYCH DLA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>
        <w:rPr>
          <w:rFonts w:ascii="Tahoma" w:hAnsi="Tahoma" w:cs="Tahoma"/>
          <w:b/>
          <w:sz w:val="32"/>
          <w:szCs w:val="32"/>
        </w:rPr>
        <w:t xml:space="preserve"> PRZY WYKORZYSTANIU URZADZEŃ PRALNICZYCH I TRANSPORTU WYKONAWCY</w:t>
      </w:r>
      <w:r w:rsidR="00FE7C07"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1F4298">
        <w:rPr>
          <w:rFonts w:ascii="Tahoma" w:hAnsi="Tahoma" w:cs="Tahoma"/>
          <w:b/>
          <w:sz w:val="20"/>
          <w:szCs w:val="20"/>
        </w:rPr>
        <w:t>3</w:t>
      </w:r>
      <w:r w:rsidR="00275180">
        <w:rPr>
          <w:rFonts w:ascii="Tahoma" w:hAnsi="Tahoma" w:cs="Tahoma"/>
          <w:b/>
          <w:sz w:val="20"/>
          <w:szCs w:val="20"/>
        </w:rPr>
        <w:t>/ZP/2017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1F4298">
        <w:rPr>
          <w:rFonts w:ascii="Tahoma" w:hAnsi="Tahoma" w:cs="Tahoma"/>
          <w:sz w:val="20"/>
          <w:szCs w:val="20"/>
        </w:rPr>
        <w:t>, dnia  15 marca</w:t>
      </w:r>
      <w:r>
        <w:rPr>
          <w:rFonts w:ascii="Tahoma" w:hAnsi="Tahoma" w:cs="Tahoma"/>
          <w:sz w:val="20"/>
          <w:szCs w:val="20"/>
        </w:rPr>
        <w:t xml:space="preserve"> </w:t>
      </w:r>
      <w:r w:rsidR="00275180">
        <w:rPr>
          <w:rFonts w:ascii="Tahoma" w:hAnsi="Tahoma" w:cs="Tahoma"/>
          <w:sz w:val="20"/>
          <w:szCs w:val="20"/>
        </w:rPr>
        <w:t>2017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1F4298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„Świadczenie usług pralniczych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>
        <w:rPr>
          <w:rFonts w:ascii="Tahoma" w:hAnsi="Tahoma" w:cs="Tahoma"/>
          <w:sz w:val="20"/>
          <w:szCs w:val="20"/>
        </w:rPr>
        <w:t xml:space="preserve"> przy wykorzystaniu urządzeń pralniczych i transportu wykonawcy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275180">
        <w:rPr>
          <w:rFonts w:ascii="Tahoma" w:hAnsi="Tahoma" w:cs="Tahoma"/>
          <w:sz w:val="20"/>
          <w:szCs w:val="20"/>
        </w:rPr>
        <w:t>referencyjny:</w:t>
      </w:r>
      <w:r w:rsidR="002D573E">
        <w:rPr>
          <w:rFonts w:ascii="Tahoma" w:hAnsi="Tahoma" w:cs="Tahoma"/>
          <w:sz w:val="20"/>
          <w:szCs w:val="20"/>
        </w:rPr>
        <w:t xml:space="preserve"> 3</w:t>
      </w:r>
      <w:r w:rsidR="00275180">
        <w:rPr>
          <w:rFonts w:ascii="Tahoma" w:hAnsi="Tahoma" w:cs="Tahoma"/>
          <w:sz w:val="20"/>
          <w:szCs w:val="20"/>
        </w:rPr>
        <w:t>/ZP/2017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 </w:t>
      </w:r>
      <w:r w:rsidR="001F4298">
        <w:rPr>
          <w:rFonts w:ascii="Tahoma" w:hAnsi="Tahoma" w:cs="Tahoma"/>
          <w:sz w:val="20"/>
          <w:szCs w:val="20"/>
        </w:rPr>
        <w:t>nie dopuszcza składania</w:t>
      </w:r>
      <w:r>
        <w:rPr>
          <w:rFonts w:ascii="Tahoma" w:hAnsi="Tahoma" w:cs="Tahoma"/>
          <w:sz w:val="20"/>
          <w:szCs w:val="20"/>
        </w:rPr>
        <w:t xml:space="preserve">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="001F4298">
        <w:rPr>
          <w:rFonts w:ascii="Tahoma" w:hAnsi="Tahoma" w:cs="Tahoma"/>
          <w:b/>
          <w:sz w:val="20"/>
          <w:szCs w:val="20"/>
        </w:rPr>
        <w:t xml:space="preserve"> świadczenie usług pralniczych dla</w:t>
      </w:r>
      <w:r w:rsidRPr="00C81FF7">
        <w:rPr>
          <w:rFonts w:ascii="Tahoma" w:hAnsi="Tahoma" w:cs="Tahoma"/>
          <w:b/>
          <w:sz w:val="20"/>
          <w:szCs w:val="20"/>
        </w:rPr>
        <w:t xml:space="preserve"> SPZOZ w Augustowie </w:t>
      </w:r>
      <w:r w:rsidR="001F4298">
        <w:rPr>
          <w:rFonts w:ascii="Tahoma" w:hAnsi="Tahoma" w:cs="Tahoma"/>
          <w:b/>
          <w:sz w:val="20"/>
          <w:szCs w:val="20"/>
        </w:rPr>
        <w:t>przy wykorzystaniu urządzeń pralniczych i transportu wykonawcy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 xml:space="preserve">wnik Zamówień (CPV) </w:t>
      </w:r>
      <w:r w:rsidR="001F4298">
        <w:rPr>
          <w:rFonts w:ascii="Tahoma" w:hAnsi="Tahoma" w:cs="Tahoma"/>
          <w:b/>
          <w:sz w:val="20"/>
          <w:szCs w:val="20"/>
        </w:rPr>
        <w:t>– 93100000-9.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 w:rsidR="001F4298">
        <w:rPr>
          <w:rFonts w:ascii="Tahoma" w:hAnsi="Tahoma" w:cs="Tahoma"/>
          <w:bCs/>
          <w:sz w:val="20"/>
          <w:szCs w:val="20"/>
        </w:rPr>
        <w:t xml:space="preserve">nie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1F4298" w:rsidRDefault="001F4298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Usługa polegająca na :</w:t>
      </w:r>
    </w:p>
    <w:p w:rsidR="001F4298" w:rsidRPr="001F4298" w:rsidRDefault="001F4298" w:rsidP="004D260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F4298">
        <w:rPr>
          <w:rFonts w:ascii="Tahoma" w:hAnsi="Tahoma" w:cs="Tahoma"/>
          <w:bCs/>
          <w:sz w:val="20"/>
          <w:szCs w:val="20"/>
        </w:rPr>
        <w:t>Praniu dezynfekująco-piorącym bielizny z oddziału obserwacyjno-zakaźnego, bielizny zabiegowej z bloku operacyjnego, bielizny zakrwawionej (po zabiegach wykonywanych w oddziałach).</w:t>
      </w:r>
    </w:p>
    <w:p w:rsidR="001F4298" w:rsidRPr="001F4298" w:rsidRDefault="001F4298" w:rsidP="004D260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F4298">
        <w:rPr>
          <w:rFonts w:ascii="Tahoma" w:hAnsi="Tahoma" w:cs="Tahoma"/>
          <w:bCs/>
          <w:sz w:val="20"/>
          <w:szCs w:val="20"/>
        </w:rPr>
        <w:t>Praniu wodnym (pranie ubrań służbowych, poduszek, koców, mopów itp. włącznie z dezynfekcją w razie konieczności).</w:t>
      </w:r>
    </w:p>
    <w:p w:rsidR="001F4298" w:rsidRPr="001F4298" w:rsidRDefault="001F4298" w:rsidP="004D260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F4298">
        <w:rPr>
          <w:rFonts w:ascii="Tahoma" w:hAnsi="Tahoma"/>
          <w:bCs/>
          <w:color w:val="000000"/>
          <w:sz w:val="20"/>
        </w:rPr>
        <w:t>Wyrobów tekstylnych  (firany obrusy, zasłony, ręczniki, ścierki itp.)</w:t>
      </w:r>
    </w:p>
    <w:p w:rsidR="001F4298" w:rsidRDefault="001F4298" w:rsidP="004D2604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Prasowaniu i maglowaniu.</w:t>
      </w:r>
    </w:p>
    <w:p w:rsidR="001F4298" w:rsidRDefault="001F4298" w:rsidP="004D2604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Naprawach krawieckich uszkodzonej bielizny i ubrań służbowych.</w:t>
      </w:r>
    </w:p>
    <w:p w:rsidR="001F4298" w:rsidRDefault="001F4298" w:rsidP="004D2604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Sortowaniu i pakowaniu bielizny zgodnie z potrzebami poszczególnych oddziałów.</w:t>
      </w:r>
    </w:p>
    <w:p w:rsidR="001F4298" w:rsidRDefault="001F4298" w:rsidP="004D2604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Transport brudnej bielizny odbywać się będzie samochodem zamykanym i przeznaczonym  tylko do transportu brudnej bielizny. Dopuszcza się transport, w którym  odbywa się jednym samochodem, najpierw dowożona jest czysta bielizna, następnie zabierana brudna. Przed ponownym skierowaniem samochodu z czystą bielizną, jest on dezynfekowany. </w:t>
      </w:r>
    </w:p>
    <w:p w:rsidR="001F4298" w:rsidRDefault="001F4298" w:rsidP="004D2604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Wykonawca jest zobowiązany zabezpieczyć ładunek brudnej bielizny szpitalnej przed uszkodzeniem, dostępem osób trzecich, wpływem czynników zewnętrznych oraz wpływem ładunku na otoczenie. </w:t>
      </w:r>
    </w:p>
    <w:p w:rsidR="001F4298" w:rsidRDefault="001F4298" w:rsidP="004D2604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będzie dostarczał i pobierał pranie w poniedziałki, środy i piątki w wyznaczonym do tego celu pomieszczeniach wyznaczonych przez zamawiającego. </w:t>
      </w:r>
    </w:p>
    <w:p w:rsidR="001F4298" w:rsidRPr="00754CDD" w:rsidRDefault="001F4298" w:rsidP="001F4298">
      <w:pPr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1F4298" w:rsidRDefault="001F4298" w:rsidP="001F4298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6. Wykonawca będzie dostarczał i odbierał wypraną bieliznę loco magazyn zamawiającego na własny koszt co dwa dni </w:t>
      </w:r>
      <w:r w:rsidR="000B5C36">
        <w:rPr>
          <w:rFonts w:ascii="Tahoma" w:hAnsi="Tahoma" w:cs="Tahoma"/>
          <w:bCs/>
          <w:sz w:val="20"/>
          <w:szCs w:val="20"/>
        </w:rPr>
        <w:t xml:space="preserve">( poniedziałek, środa, piątek ) </w:t>
      </w:r>
      <w:r>
        <w:rPr>
          <w:rFonts w:ascii="Tahoma" w:hAnsi="Tahoma" w:cs="Tahoma"/>
          <w:bCs/>
          <w:sz w:val="20"/>
          <w:szCs w:val="20"/>
        </w:rPr>
        <w:t>w wyznaczonym do tego pomieszczeniu. Wykonawca będzie dostarczał wyprane asortymenty bielizny, odpowiednio opakowane (bielizna będzie zapakowana w taki sposób, który zapobiegnie jej zabrudzeniu).</w:t>
      </w:r>
    </w:p>
    <w:p w:rsidR="001F4298" w:rsidRPr="00C81FF7" w:rsidRDefault="001F4298" w:rsidP="00215316">
      <w:pPr>
        <w:jc w:val="both"/>
        <w:rPr>
          <w:rFonts w:ascii="Tahoma" w:hAnsi="Tahoma" w:cs="Tahoma"/>
          <w:bCs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0B5C3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24 miesięce</w:t>
      </w:r>
      <w:r w:rsidR="00215316">
        <w:rPr>
          <w:rFonts w:ascii="Tahoma" w:hAnsi="Tahoma" w:cs="Tahoma"/>
          <w:sz w:val="20"/>
          <w:szCs w:val="20"/>
        </w:rPr>
        <w:t xml:space="preserve">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4D2604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4D2604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B5C36" w:rsidRPr="000B5C36" w:rsidRDefault="000B5C36" w:rsidP="000B5C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B5C36">
        <w:rPr>
          <w:rFonts w:ascii="Tahoma" w:hAnsi="Tahoma" w:cs="Tahoma"/>
          <w:bCs/>
          <w:sz w:val="20"/>
          <w:szCs w:val="20"/>
        </w:rPr>
        <w:lastRenderedPageBreak/>
        <w:t>opinia sanitarna właściwego miejscowo Państwowego Powiatowego Inspektora Sanitarnego, potwierdzająca spełnienie wymogów dla wykonywania usług pralniczych dla szpitali</w:t>
      </w:r>
    </w:p>
    <w:p w:rsidR="000B5C36" w:rsidRPr="003922FB" w:rsidRDefault="000B5C36" w:rsidP="000B5C36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4D2604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4D2604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4D2604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4D2604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4D2604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Wykonawcy wspólnie ubiegają się o udzielenie Zamówienia, każdy z Wykonawców powinien samodzielnie spełniać warunki udziału w Postępowaniu określone w Sekcji III.1) ust. 2 oraz w celu </w:t>
      </w:r>
      <w:r w:rsidRPr="003922FB">
        <w:rPr>
          <w:rFonts w:ascii="Tahoma" w:hAnsi="Tahoma" w:cs="Tahoma"/>
          <w:sz w:val="20"/>
          <w:szCs w:val="20"/>
        </w:rPr>
        <w:lastRenderedPageBreak/>
        <w:t>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4D2604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4D2604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B37AD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4D2604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0B5C36">
              <w:rPr>
                <w:rFonts w:ascii="Tahoma" w:hAnsi="Tahoma" w:cs="Tahoma"/>
                <w:sz w:val="20"/>
              </w:rPr>
              <w:t>rta na świadczenie usług pralniczych</w:t>
            </w:r>
            <w:r>
              <w:rPr>
                <w:rFonts w:ascii="Tahoma" w:hAnsi="Tahoma" w:cs="Tahoma"/>
                <w:sz w:val="20"/>
              </w:rPr>
              <w:t xml:space="preserve">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>stowie</w:t>
            </w:r>
            <w:r w:rsidR="000B5C36">
              <w:rPr>
                <w:rFonts w:ascii="Tahoma" w:hAnsi="Tahoma" w:cs="Tahoma"/>
                <w:sz w:val="20"/>
              </w:rPr>
              <w:t xml:space="preserve"> przy wykorzystaniu urządzeń pralniczych i transportu wykonawcy</w:t>
            </w:r>
            <w:r w:rsidR="003922FB">
              <w:rPr>
                <w:rFonts w:ascii="Tahoma" w:hAnsi="Tahoma" w:cs="Tahoma"/>
                <w:sz w:val="20"/>
              </w:rPr>
              <w:t xml:space="preserve">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0B5C36">
              <w:rPr>
                <w:rFonts w:ascii="Tahoma" w:hAnsi="Tahoma" w:cs="Tahoma"/>
                <w:sz w:val="20"/>
              </w:rPr>
              <w:t>3</w:t>
            </w:r>
            <w:r w:rsidR="00275180">
              <w:rPr>
                <w:rFonts w:ascii="Tahoma" w:hAnsi="Tahoma" w:cs="Tahoma"/>
                <w:sz w:val="20"/>
              </w:rPr>
              <w:t>/ZP/2017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0B5C3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24 marca</w:t>
            </w:r>
            <w:r w:rsidR="00275180">
              <w:rPr>
                <w:rFonts w:ascii="Tahoma" w:hAnsi="Tahoma" w:cs="Tahoma"/>
                <w:sz w:val="20"/>
              </w:rPr>
              <w:t xml:space="preserve"> 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0B5C36">
        <w:rPr>
          <w:rFonts w:ascii="Tahoma" w:hAnsi="Tahoma" w:cs="Tahoma"/>
          <w:b/>
          <w:sz w:val="20"/>
          <w:szCs w:val="20"/>
        </w:rPr>
        <w:t>24 marca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0B5C36">
        <w:rPr>
          <w:rFonts w:ascii="Tahoma" w:hAnsi="Tahoma" w:cs="Tahoma"/>
          <w:b/>
          <w:sz w:val="20"/>
          <w:szCs w:val="20"/>
        </w:rPr>
        <w:t>24 marca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0B5C36">
        <w:rPr>
          <w:rFonts w:ascii="Tahoma" w:hAnsi="Tahoma" w:cs="Tahoma"/>
          <w:sz w:val="20"/>
          <w:szCs w:val="20"/>
        </w:rPr>
        <w:t>Sali szkoleniowej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4D2604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4D2604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4D2604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4D2604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4D2604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4D2604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036C70">
        <w:rPr>
          <w:rFonts w:ascii="Tahoma" w:hAnsi="Tahoma" w:cs="Tahoma"/>
          <w:sz w:val="20"/>
        </w:rPr>
        <w:t>ieograniczonym  – nr sprawy – 3/ZP/2017</w:t>
      </w:r>
      <w:r w:rsidRPr="00C81FF7">
        <w:rPr>
          <w:rFonts w:ascii="Tahoma" w:hAnsi="Tahoma" w:cs="Tahoma"/>
          <w:sz w:val="20"/>
        </w:rPr>
        <w:t xml:space="preserve"> </w:t>
      </w:r>
      <w:r w:rsidR="00036C70">
        <w:rPr>
          <w:rFonts w:ascii="Tahoma" w:hAnsi="Tahoma" w:cs="Tahoma"/>
          <w:b/>
          <w:sz w:val="20"/>
        </w:rPr>
        <w:t>na „ Świadczenie</w:t>
      </w:r>
      <w:r w:rsidRPr="00C81FF7">
        <w:rPr>
          <w:rFonts w:ascii="Tahoma" w:hAnsi="Tahoma" w:cs="Tahoma"/>
          <w:b/>
          <w:sz w:val="20"/>
        </w:rPr>
        <w:t xml:space="preserve"> na potrzeby SPZ</w:t>
      </w:r>
      <w:r w:rsidR="00640DAB">
        <w:rPr>
          <w:rFonts w:ascii="Tahoma" w:hAnsi="Tahoma" w:cs="Tahoma"/>
          <w:b/>
          <w:sz w:val="20"/>
        </w:rPr>
        <w:t>O</w:t>
      </w:r>
      <w:r w:rsidR="00036C70">
        <w:rPr>
          <w:rFonts w:ascii="Tahoma" w:hAnsi="Tahoma" w:cs="Tahoma"/>
          <w:b/>
          <w:sz w:val="20"/>
        </w:rPr>
        <w:t>Z w Augustowie usług pralniczych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4D2604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="00036C70">
        <w:rPr>
          <w:rFonts w:ascii="Tahoma" w:hAnsi="Tahoma" w:cs="Tahoma"/>
          <w:b/>
          <w:sz w:val="20"/>
          <w:szCs w:val="20"/>
        </w:rPr>
        <w:t>„ Świadczenie na potrzeby</w:t>
      </w:r>
      <w:r w:rsidRPr="00C81FF7">
        <w:rPr>
          <w:rFonts w:ascii="Tahoma" w:hAnsi="Tahoma" w:cs="Tahoma"/>
          <w:b/>
          <w:sz w:val="20"/>
          <w:szCs w:val="20"/>
        </w:rPr>
        <w:t xml:space="preserve">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036C70">
        <w:rPr>
          <w:rFonts w:ascii="Tahoma" w:hAnsi="Tahoma" w:cs="Tahoma"/>
          <w:b/>
          <w:sz w:val="20"/>
          <w:szCs w:val="20"/>
        </w:rPr>
        <w:t>Z w Augustowie usług pralniczych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36C70" w:rsidRDefault="00036C70" w:rsidP="00036C7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36C70" w:rsidRDefault="00036C70" w:rsidP="00036C7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netto: ........................................................................złotych</w:t>
      </w:r>
    </w:p>
    <w:p w:rsidR="00036C70" w:rsidRDefault="00036C70" w:rsidP="00036C7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36C70" w:rsidRPr="00C81FF7" w:rsidRDefault="00036C70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4D2604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4D2604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4D2604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4D2604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4D2604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4D2604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4D2604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0B5C36" w:rsidRDefault="000B5C36" w:rsidP="000B5C36">
      <w:pPr>
        <w:rPr>
          <w:rFonts w:ascii="Tahoma" w:hAnsi="Tahoma"/>
          <w:b/>
          <w:bCs/>
          <w:sz w:val="20"/>
        </w:rPr>
      </w:pPr>
      <w:r>
        <w:rPr>
          <w:rFonts w:ascii="Tahoma" w:hAnsi="Tahoma"/>
          <w:sz w:val="20"/>
        </w:rPr>
        <w:lastRenderedPageBreak/>
        <w:t xml:space="preserve">Numer sprawy : </w:t>
      </w:r>
      <w:r w:rsidR="00036C70">
        <w:rPr>
          <w:rFonts w:ascii="Tahoma" w:hAnsi="Tahoma"/>
          <w:b/>
          <w:bCs/>
          <w:sz w:val="20"/>
        </w:rPr>
        <w:t>3/ZP/2017</w:t>
      </w:r>
    </w:p>
    <w:p w:rsidR="000B5C36" w:rsidRPr="00036C70" w:rsidRDefault="000B5C36" w:rsidP="00036C70">
      <w:pPr>
        <w:pStyle w:val="Nagwek8"/>
        <w:jc w:val="right"/>
        <w:rPr>
          <w:rFonts w:ascii="Tahoma" w:hAnsi="Tahoma" w:cs="Tahoma"/>
          <w:b/>
          <w:bCs/>
          <w:szCs w:val="24"/>
        </w:rPr>
      </w:pPr>
      <w:r w:rsidRPr="00036C70">
        <w:rPr>
          <w:rFonts w:ascii="Tahoma" w:hAnsi="Tahoma" w:cs="Tahoma"/>
          <w:b/>
          <w:bCs/>
          <w:szCs w:val="24"/>
        </w:rPr>
        <w:t>Załącznik nr 2</w:t>
      </w:r>
    </w:p>
    <w:p w:rsidR="000B5C36" w:rsidRDefault="000B5C36" w:rsidP="000B5C36">
      <w:pPr>
        <w:rPr>
          <w:rFonts w:ascii="Tahoma" w:hAnsi="Tahoma"/>
          <w:b/>
          <w:bCs/>
          <w:sz w:val="20"/>
        </w:rPr>
      </w:pPr>
    </w:p>
    <w:p w:rsidR="000B5C36" w:rsidRDefault="000B5C36" w:rsidP="000B5C36">
      <w:pPr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FORMULARZ CENOWY</w:t>
      </w:r>
    </w:p>
    <w:p w:rsidR="000B5C36" w:rsidRDefault="000B5C36" w:rsidP="000B5C36">
      <w:pPr>
        <w:rPr>
          <w:rFonts w:ascii="Tahoma" w:hAnsi="Tahoma"/>
          <w:b/>
          <w:bCs/>
          <w:sz w:val="20"/>
        </w:rPr>
      </w:pPr>
    </w:p>
    <w:p w:rsidR="000B5C36" w:rsidRDefault="000B5C36" w:rsidP="000B5C36">
      <w:pPr>
        <w:rPr>
          <w:rFonts w:ascii="Tahoma" w:hAnsi="Tahoma"/>
          <w:b/>
          <w:bCs/>
          <w:sz w:val="20"/>
        </w:rPr>
      </w:pPr>
    </w:p>
    <w:p w:rsidR="000B5C36" w:rsidRDefault="000B5C36" w:rsidP="000B5C36">
      <w:pPr>
        <w:rPr>
          <w:rFonts w:ascii="Tahoma" w:hAnsi="Tahoma"/>
          <w:b/>
          <w:bCs/>
          <w:color w:val="000000"/>
          <w:sz w:val="20"/>
        </w:rPr>
      </w:pPr>
      <w:r>
        <w:rPr>
          <w:rFonts w:ascii="Tahoma" w:hAnsi="Tahoma"/>
          <w:b/>
          <w:bCs/>
          <w:sz w:val="20"/>
        </w:rPr>
        <w:t>Ilość prania bielizny w okresie 24 miesięcy ok. 126000</w:t>
      </w:r>
      <w:r>
        <w:rPr>
          <w:rFonts w:ascii="Tahoma" w:hAnsi="Tahoma"/>
          <w:b/>
          <w:bCs/>
          <w:color w:val="FF0000"/>
          <w:sz w:val="20"/>
        </w:rPr>
        <w:t xml:space="preserve"> </w:t>
      </w:r>
      <w:r>
        <w:rPr>
          <w:rFonts w:ascii="Tahoma" w:hAnsi="Tahoma"/>
          <w:b/>
          <w:bCs/>
          <w:color w:val="000000"/>
          <w:sz w:val="20"/>
        </w:rPr>
        <w:t>kg z czego na :</w:t>
      </w:r>
    </w:p>
    <w:p w:rsidR="000B5C36" w:rsidRDefault="000B5C36" w:rsidP="000B5C36">
      <w:pPr>
        <w:rPr>
          <w:rFonts w:ascii="Tahoma" w:hAnsi="Tahoma"/>
          <w:b/>
          <w:bCs/>
          <w:color w:val="000000"/>
          <w:sz w:val="20"/>
        </w:rPr>
      </w:pPr>
    </w:p>
    <w:p w:rsidR="000B5C36" w:rsidRDefault="000B5C36" w:rsidP="000B5C36">
      <w:pPr>
        <w:rPr>
          <w:rFonts w:ascii="Tahoma" w:hAnsi="Tahoma"/>
          <w:b/>
          <w:bCs/>
          <w:color w:val="000000"/>
          <w:sz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3780"/>
        <w:gridCol w:w="1634"/>
        <w:gridCol w:w="1417"/>
        <w:gridCol w:w="709"/>
        <w:gridCol w:w="1460"/>
      </w:tblGrid>
      <w:tr w:rsidR="000B5C36" w:rsidTr="00036C70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Rodzaj prania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Ilość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Cena netto za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VAT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Cena brutto za kg</w:t>
            </w:r>
          </w:p>
        </w:tc>
      </w:tr>
      <w:tr w:rsidR="000B5C36" w:rsidTr="00036C70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5</w:t>
            </w:r>
          </w:p>
        </w:tc>
      </w:tr>
      <w:tr w:rsidR="000B5C36" w:rsidTr="00036C70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Pranie dezynfekująco-piorące bielizny z oddziału obserwacyjno-zakaźnego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8</w:t>
            </w:r>
            <w:r w:rsidR="00036C70">
              <w:rPr>
                <w:rFonts w:ascii="Tahoma" w:hAnsi="Tahom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ahoma" w:hAnsi="Tahoma"/>
                <w:b/>
                <w:bCs/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</w:tr>
      <w:tr w:rsidR="000B5C36" w:rsidTr="00036C70">
        <w:trPr>
          <w:trHeight w:val="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Pranie dezynfekująco-piorące bielizny z bloku operacyjnego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36C70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 xml:space="preserve">12 960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</w:tr>
      <w:tr w:rsidR="000B5C36" w:rsidTr="00036C70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Bielizna zakrwawiona i zabrudzona wydzieliną organiczną (po zabiegu)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24</w:t>
            </w:r>
            <w:r w:rsidR="00036C70">
              <w:rPr>
                <w:rFonts w:ascii="Tahoma" w:hAnsi="Tahom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Tahoma" w:hAnsi="Tahoma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</w:tr>
      <w:tr w:rsidR="000B5C36" w:rsidTr="00036C70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Pranie bielizny i pościeli ogólnoszpitalnej (w tym pieluchy i bielizna noworodkowa)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6</w:t>
            </w:r>
            <w:r w:rsidR="00036C70">
              <w:rPr>
                <w:rFonts w:ascii="Tahoma" w:hAnsi="Tahom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ahoma" w:hAnsi="Tahoma"/>
                <w:b/>
                <w:bCs/>
                <w:color w:val="000000"/>
                <w:sz w:val="20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</w:tr>
      <w:tr w:rsidR="000B5C36" w:rsidTr="00036C70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Ubrania służbowe i asortyment inny (koce, fartuchy, poduszki, garsonki itp)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10</w:t>
            </w:r>
            <w:r w:rsidR="00036C70">
              <w:rPr>
                <w:rFonts w:ascii="Tahoma" w:hAnsi="Tahom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ahoma" w:hAnsi="Tahoma"/>
                <w:b/>
                <w:bCs/>
                <w:color w:val="000000"/>
                <w:sz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</w:tr>
      <w:tr w:rsidR="000B5C36" w:rsidTr="00036C70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Pr="00D679A9" w:rsidRDefault="000B5C36" w:rsidP="000B5C36">
            <w:pPr>
              <w:jc w:val="center"/>
              <w:rPr>
                <w:rFonts w:ascii="Tahoma" w:hAnsi="Tahoma"/>
                <w:bCs/>
                <w:color w:val="000000"/>
                <w:sz w:val="20"/>
              </w:rPr>
            </w:pPr>
            <w:r w:rsidRPr="00D679A9">
              <w:rPr>
                <w:rFonts w:ascii="Tahoma" w:hAnsi="Tahoma"/>
                <w:bCs/>
                <w:color w:val="000000"/>
                <w:sz w:val="20"/>
              </w:rPr>
              <w:t>Wyrobów tekstylnych  (firany obrusy, zasłony, ręczniki, ścierki itp.)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2</w:t>
            </w:r>
            <w:r w:rsidR="00036C70">
              <w:rPr>
                <w:rFonts w:ascii="Tahoma" w:hAnsi="Tahom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ahoma" w:hAnsi="Tahoma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</w:tr>
      <w:tr w:rsidR="000B5C36" w:rsidTr="00036C7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126</w:t>
            </w:r>
            <w:r w:rsidR="00036C70">
              <w:rPr>
                <w:rFonts w:ascii="Tahoma" w:hAnsi="Tahom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ahoma" w:hAnsi="Tahoma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6" w:rsidRDefault="000B5C36" w:rsidP="000B5C36">
            <w:pPr>
              <w:rPr>
                <w:rFonts w:ascii="Tahoma" w:hAnsi="Tahoma"/>
                <w:b/>
                <w:bCs/>
                <w:color w:val="000000"/>
                <w:sz w:val="20"/>
              </w:rPr>
            </w:pPr>
          </w:p>
        </w:tc>
      </w:tr>
    </w:tbl>
    <w:p w:rsidR="000B5C36" w:rsidRDefault="000B5C36" w:rsidP="000B5C36">
      <w:pPr>
        <w:rPr>
          <w:rFonts w:ascii="Tahoma" w:hAnsi="Tahoma"/>
          <w:b/>
          <w:bCs/>
          <w:color w:val="000000"/>
          <w:sz w:val="20"/>
        </w:rPr>
      </w:pPr>
    </w:p>
    <w:p w:rsidR="000B5C36" w:rsidRDefault="000B5C36" w:rsidP="000B5C36">
      <w:pPr>
        <w:rPr>
          <w:rFonts w:ascii="Tahoma" w:hAnsi="Tahoma"/>
          <w:b/>
          <w:bCs/>
          <w:sz w:val="20"/>
        </w:rPr>
      </w:pPr>
    </w:p>
    <w:p w:rsidR="000B5C36" w:rsidRDefault="000B5C36" w:rsidP="000B5C36">
      <w:pPr>
        <w:rPr>
          <w:rFonts w:ascii="Tahoma" w:hAnsi="Tahoma"/>
          <w:b/>
          <w:bCs/>
          <w:sz w:val="20"/>
        </w:rPr>
      </w:pPr>
    </w:p>
    <w:p w:rsidR="000B5C36" w:rsidRDefault="000B5C36" w:rsidP="000B5C36">
      <w:pPr>
        <w:rPr>
          <w:rFonts w:ascii="Tahoma" w:hAnsi="Tahoma"/>
          <w:b/>
          <w:bCs/>
          <w:sz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036C70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>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036C70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„Świadczenie usług pralniczych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036C70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3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4D2604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4D2604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036C7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„Świadczenie usług pralniczych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036C7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3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jednolity: Dz. U. z 2016 r., poz. 1137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późn. zm.) lub art. 46 lub art. 48 ustawy z dnia 25 czerwca 2010 r. o sporcie (tekst jednolity: Dz.U. z 2016 r. poz. 176 z późn. zm.),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zaistnienia zdarzenia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4D2604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4D2604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036C70" w:rsidP="00036C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UMOWA WZÓR</w:t>
      </w:r>
    </w:p>
    <w:p w:rsidR="00036C70" w:rsidRDefault="00036C7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36C70" w:rsidRPr="00036C70" w:rsidRDefault="00036C7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będąca wynikiem przeprowadzonego postępowania o zamówienie publiczne w trybie przetargu nieograniczonego nr 3/ZP/2017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zawarta w dniu …………………….. w Augustowie pomiędzy :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………………………………….. z siedzibą w …………………………. wpisaną do Krajowego Rejestru Sądowego przez Sąd Rejonowy w ……………………., …….. Wydział Gospodarczy Krajowego Rejestru Sądowego pod numerem KRS: ……………………………… NIP:……………….., REGON: …………………….. kapitał zakładowy ...........................................</w:t>
      </w:r>
      <w:r>
        <w:rPr>
          <w:rFonts w:ascii="Tahoma" w:hAnsi="Tahoma" w:cs="Tahoma"/>
          <w:i/>
          <w:snapToGrid w:val="0"/>
          <w:sz w:val="20"/>
        </w:rPr>
        <w:t>(dot. tylko spółek kapitałowych )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zwanym w treści umowy Wykonawcą,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036C70" w:rsidRDefault="00036C70" w:rsidP="00036C70">
      <w:pPr>
        <w:pStyle w:val="Tekstpodstawowy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036C70" w:rsidRDefault="00036C70" w:rsidP="00036C70">
      <w:pPr>
        <w:pStyle w:val="Tekstpodstawowy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036C70" w:rsidRDefault="00036C70" w:rsidP="00036C70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036C70" w:rsidRDefault="00036C70" w:rsidP="00036C70">
      <w:pPr>
        <w:pStyle w:val="Tekstpodstawowy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a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w Augustowie ul. Szpitalna 12 , 16 – 300 Augustów</w:t>
      </w:r>
      <w:r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 xml:space="preserve">zwanym w treści umowy Zamawiającym, 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w imieniu którego działa :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……………………….. – Dyrektor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o następującej treści :</w:t>
      </w:r>
    </w:p>
    <w:p w:rsidR="00036C70" w:rsidRDefault="00036C70" w:rsidP="00036C70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1</w:t>
      </w:r>
    </w:p>
    <w:p w:rsidR="00036C70" w:rsidRDefault="00036C70" w:rsidP="004D2604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Przedmiotem niniejszej umowy jest świadczenie przez Wykonawcę na rzecz Zamawiającego kompleksowych usług pralniczych polegających w szczególności na :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Praniu dezynfekująco– piorącym bielizny z oddziału obserwacyjno – zakaźnego, bielizny zabiegowej z bloku operacyjnego, bielizny zakrwawionej (po zabiegach wykonywanych w oddziałach).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Praniu wodnym (pranie ubrań służbowych, poduszek, koców, materacy, mopów, kapci itp. włącznie z dezynfekcją w razie konieczności).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Prasowaniu i maglowaniu.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Naprawach krawieckich uszkodzonej bielizny i ubrań służbowych.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Sortowaniu i pakowaniu bielizny zgodnie z potrzebami poszczególnych oddziałów.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Bielizna z bloku operacyjnego, noworodków i oddziału Obserwacyjno – Zakaźnego musi być pakowana oddzielnie. </w:t>
      </w:r>
    </w:p>
    <w:p w:rsidR="00036C70" w:rsidRDefault="00036C70" w:rsidP="004D2604">
      <w:pPr>
        <w:numPr>
          <w:ilvl w:val="0"/>
          <w:numId w:val="6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Pranie bielizny noworodkowej powinno odbywać się w oddzieleniu od pozostałej bielizny szpitalnej, </w:t>
      </w:r>
    </w:p>
    <w:p w:rsidR="00036C70" w:rsidRPr="00866C0B" w:rsidRDefault="00036C70" w:rsidP="004D2604">
      <w:pPr>
        <w:numPr>
          <w:ilvl w:val="0"/>
          <w:numId w:val="6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Pranie bielizny skażonej powinno odbywać się w oddzieleniu od pozostałej bielizny. 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gwarantuje nie mieszanie bielizny szpitalnej z bielizną z innych placówek.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Pranie bielizny powinno odbywać się według procedur dostosowanych do stanu zabrudzenia i gwarantujących wysoką jakość wypranej odzieży (zarówno pod względem bakteriologicznym i higienicznym). 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Stosowane środki w procesie odkażania, prania i  wybielania nie mogą niszczyć tkaniny, nie mogą zawierać fosforanów oraz muszą być przeznaczone do stosowania w Zakładach Opieki Zdrowotnej. 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Maszyny i urządzenia używane w procesie prania muszą być w dobrym stanie technicznym. 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Maglowanie  lub prasowanie bielizny należy prowadzić w sposób ograniczający jej kontakt z innymi powierzchniami i czynnikami, które mogłyby spowodować jej zakażenie lub zabrudzenie. 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powinien oddzielić rzeczy uszkodzone i naprawić je tzn. przeszyć na maszynie szwem, ciągłym, naprawić szwy boczne, zszyć rozdarte części bielizny, wszyć suwak, gumki, uzupełnić troki, napy i guzki itp., ponosząc koszty potrzebnych/ użytych materiałów. 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ponosi odpowiedzialność za rzeczy uszkodzone w czasie prania, maglowania i prasowania, jak również w czasie transportu. Jeśli uszkodzenie ze względów funkcjonalnych  i/lub estetycznych nie pozwala na dalsze użytkowanie bielizny, Wykonawca ponosi koszty związane z jej odkupieniem. </w:t>
      </w:r>
    </w:p>
    <w:p w:rsidR="00036C70" w:rsidRDefault="00036C70" w:rsidP="004D2604">
      <w:pPr>
        <w:numPr>
          <w:ilvl w:val="1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ponosi koszty związane z: </w:t>
      </w:r>
    </w:p>
    <w:p w:rsidR="00036C70" w:rsidRDefault="00036C70" w:rsidP="004D2604">
      <w:pPr>
        <w:numPr>
          <w:ilvl w:val="0"/>
          <w:numId w:val="64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Transportem( w tym zabezpieczenia bielizny na czas transportu – worki, folia), </w:t>
      </w:r>
    </w:p>
    <w:p w:rsidR="00036C70" w:rsidRDefault="00036C70" w:rsidP="004D2604">
      <w:pPr>
        <w:numPr>
          <w:ilvl w:val="0"/>
          <w:numId w:val="64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Naprawą uszkodzonej bielizny, </w:t>
      </w:r>
    </w:p>
    <w:p w:rsidR="00036C70" w:rsidRDefault="00036C70" w:rsidP="004D2604">
      <w:pPr>
        <w:numPr>
          <w:ilvl w:val="0"/>
          <w:numId w:val="64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Odkupieniem rzeczy zgubionych, zniszczonych.</w:t>
      </w:r>
    </w:p>
    <w:p w:rsidR="00036C70" w:rsidRDefault="00036C70" w:rsidP="004D2604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przypadku przejścia części lub całości zadań statutowych realizowanych aktualnie przez Zamawiającego na podmioty trzecie, Wykonawca zawrze z tymi podmiotami umowy na warunkach określonych w niniejszej umowie o ile podmioty te wyrażą wolę zawarcia umowy.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2</w:t>
      </w:r>
    </w:p>
    <w:p w:rsidR="00036C70" w:rsidRDefault="00036C70" w:rsidP="004D2604">
      <w:pPr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będzie korzystać przy realizacji umowy z urządzeń własnych.</w:t>
      </w:r>
    </w:p>
    <w:p w:rsidR="00036C70" w:rsidRDefault="00036C70" w:rsidP="004D2604">
      <w:pPr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Transport prania nastąpi w zakresie i na koszt Wykonawcy.</w:t>
      </w:r>
    </w:p>
    <w:p w:rsidR="00036C70" w:rsidRDefault="00036C70" w:rsidP="004D2604">
      <w:pPr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Transport wypranej bielizny musi odbywać się w oparkowaniu foliowym. Transport ubrań  lekarskich ( marynarka, spodnie) oraz fartuchów  medycznych musi odbywać się na wieszakach zabezpieczonych folią. 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3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Zamawiający zastrzega sobie prawo do kontroli jakości świadczonych usług w trakcie i po ich wykonaniu. 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na prośbę Zamawiającego, dostarczy kopię kontroli dokumentacji z kontroli przeprowadzonych przez właściwą stację sanitarno – epidemiologiczna. 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zobowiązany jest na bieżąco dbać o właściwy stan sanitarno – epidemiologiczny pomieszczeń pralni, otoczenia oraz środków transportu stosując odpowiednie procedury. 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Zamawiający zastrzega sobie prawo do wykonania audytów u Wykonawcy. 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razie nienależytego wykonania usługi Zamawiający przekaże Wykonawcy (na jego koszt ) zakwestionowaną partię bielizny do powtórnego wykonania usługi i nie zatwierdzi faktury za usługę wykonaną niewłaściwie.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będzie dokonywał przyjmowania brudnej bielizny oraz wydawania bielizny czystej na podstawie dokumentu określającego ilość i wagę przyjętej bielizny.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ponosi ryzyko utraty lub uszkodzenia rzeczy, będących przedmiotem usług określonych w § 1 ust. 1.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przypadku zlecenia przez Zamawiającego wykonania zamówienia na mniejszą ilość usług niż wskazana w formularzu cenowym (załącznik nr 2 do SIWZ), Wykonawcy nie będą przysługiwały z tego tytułu żadne roszczenia.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będzie stosował środki piorące i dezynfekcyjne zgodnie z zaleceniami Państwowego Zakładu Higieny i Instytutu Matki i Dziecka oraz Zespołu ds. Zakażeń Szpitalnych funkcjonujących u Zamawiającego, gwarantujące właściwą jakość prania, nie powodujące przyśpieszonego zużycia bielizny oraz posiadające odpowiednie atesty. Pranie powinno odbywać się zgodnie z wymogami obowiązującymi w służbie zdrowia. W tym zakresie wymagane jest stosowanie oddzielnych cykli prania bielizny pochodzącej z oddziałów: noworodkowego, położniczego, bloku operacyjnego. Szczegółowe reżimy określa załącznik nr 1 do umowy (załącznik nr 5 do SIWZ).</w:t>
      </w:r>
    </w:p>
    <w:p w:rsidR="00036C70" w:rsidRDefault="00036C70" w:rsidP="004D2604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ponosi pełną odpowiedzialność za realizację usługi pralniczej wobec Zamawiającego oraz organów kontroli (Stacja Sanit. – Epidem., PIP itp.).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4</w:t>
      </w:r>
    </w:p>
    <w:p w:rsidR="00036C70" w:rsidRDefault="00036C70" w:rsidP="004D2604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Wynagrodzenie Wykonawcy jest iloczynem ilości kilogramów wypranej bielizny i ceny 1 kg wypranej dla Zamawiającego na kwotę ………… zł netto za 1 kg ( słownie : …………….zł), tj. ………….zł brutto ( słownie :……………………). Kalkulacja ceny jest załącznikiem nr 2 umowy (formularz cenowy). </w:t>
      </w:r>
    </w:p>
    <w:p w:rsidR="00036C70" w:rsidRDefault="00036C70" w:rsidP="004D2604">
      <w:pPr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</w:rPr>
        <w:t>Cena usługi nie ulegnie zmianie przez cały okres obowiązywania umowy</w:t>
      </w:r>
      <w:r>
        <w:rPr>
          <w:rFonts w:ascii="Tahoma" w:hAnsi="Tahoma" w:cs="Tahoma"/>
          <w:snapToGrid w:val="0"/>
          <w:sz w:val="20"/>
          <w:szCs w:val="20"/>
        </w:rPr>
        <w:t xml:space="preserve"> ( z zastrzeżeniem zmiany : 1) stawki podatku od towarów i usług, 2)wysokości minimalnego wynagrodzenia za pracę ustalonego na podstawie art. 2 ust. 3-5 ustawy z dnia 10 października 2002 r. o minimalnym wynagrodzeniu za pracę, 3) zasad podlegania ubezpieczeniom społecznym lub ubezpieczeniu zdrowotnemu lub wysokości stawki składki na ubezpieczenie społeczne lub zdrowotne – jeżeli zmiany te będą miały wpływ na koszty wykonania zamówienia przez Wykonawcę ). </w:t>
      </w:r>
    </w:p>
    <w:p w:rsidR="00036C70" w:rsidRDefault="00036C70" w:rsidP="00036C70">
      <w:pPr>
        <w:ind w:left="720"/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5</w:t>
      </w:r>
    </w:p>
    <w:p w:rsidR="00036C70" w:rsidRDefault="00036C70" w:rsidP="004D2604">
      <w:pPr>
        <w:numPr>
          <w:ilvl w:val="0"/>
          <w:numId w:val="55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zobowiązuje się do wykonania usługi o której mowa w § 1 przy użyciu środków piorących i innych niezbędnych materiałów przez siebie i na swój koszt zakupionych.</w:t>
      </w:r>
    </w:p>
    <w:p w:rsidR="00036C70" w:rsidRDefault="00036C70" w:rsidP="004D2604">
      <w:pPr>
        <w:numPr>
          <w:ilvl w:val="0"/>
          <w:numId w:val="55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Podstawą do rozliczania usług objętych niniejszą umową będzie w szczególności prowadzona przez Wykonawcę ewidencja wykonanych usług z podziałem na poszczególne oddziały, potwierdzana każdorazowo przez upoważnionego pracownika Zamawiającego.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6</w:t>
      </w:r>
    </w:p>
    <w:p w:rsidR="00036C70" w:rsidRDefault="00036C70" w:rsidP="004D2604">
      <w:pPr>
        <w:numPr>
          <w:ilvl w:val="0"/>
          <w:numId w:val="56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będzie dostarczał i pobierał pranie w poniedziałki, środy i piątki w wyznaczonym do tego celu pomieszczeniach wyznaczonych przez zamawiającego. </w:t>
      </w:r>
    </w:p>
    <w:p w:rsidR="00036C70" w:rsidRDefault="00036C70" w:rsidP="004D2604">
      <w:pPr>
        <w:numPr>
          <w:ilvl w:val="0"/>
          <w:numId w:val="56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Fakt wydania i ilość bielizny będzie potwierdzany pisemnie przez upoważnionego pracownika Zamawiającego po przeliczeniu w chwili dostarczenia lub przekazania w inny uzgodniony sposób na oddział.</w:t>
      </w:r>
    </w:p>
    <w:p w:rsidR="00036C70" w:rsidRDefault="00036C70" w:rsidP="004D2604">
      <w:pPr>
        <w:numPr>
          <w:ilvl w:val="0"/>
          <w:numId w:val="56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Przywóz prania do SPZOZ powinien odbyć się do godz. 8.30. Odbiór prania w tym samym dniu o godz. 11. 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7</w:t>
      </w:r>
    </w:p>
    <w:p w:rsidR="00036C70" w:rsidRDefault="00036C70" w:rsidP="004D2604">
      <w:pPr>
        <w:numPr>
          <w:ilvl w:val="0"/>
          <w:numId w:val="57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Zapłata wartości wskazanej w fakturze VAT wystawionej przez Wykonawcę realizowana będzie przelewem bankowym na rachunek Wykonawcy Nr ................................................................ w terminie 30 dni od daty otrzymania faktury VAT</w:t>
      </w:r>
      <w:r>
        <w:rPr>
          <w:rFonts w:ascii="Tahoma" w:hAnsi="Tahoma" w:cs="Tahoma"/>
          <w:color w:val="000000"/>
          <w:sz w:val="20"/>
        </w:rPr>
        <w:t xml:space="preserve"> wraz z zestawieniem wykonanych w danym okresie rozliczeniowym usług.</w:t>
      </w:r>
    </w:p>
    <w:p w:rsidR="00036C70" w:rsidRDefault="00036C70" w:rsidP="004D2604">
      <w:pPr>
        <w:numPr>
          <w:ilvl w:val="0"/>
          <w:numId w:val="57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tytułu zwłoki w zapłacie przekraczającej 30 dni Wykonawca może naliczać stosowne odsetki ustawowe.</w:t>
      </w:r>
    </w:p>
    <w:p w:rsidR="00036C70" w:rsidRDefault="00036C70" w:rsidP="00036C70">
      <w:pPr>
        <w:jc w:val="both"/>
        <w:rPr>
          <w:rFonts w:ascii="Tahoma" w:hAnsi="Tahoma" w:cs="Tahoma"/>
          <w:b/>
          <w:bCs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§ 8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Strony będą miały prawo żądać kar umownych z następujących tytułów, w następującej wysokości :</w:t>
      </w:r>
    </w:p>
    <w:p w:rsidR="00036C70" w:rsidRDefault="00036C70" w:rsidP="004D2604">
      <w:pPr>
        <w:numPr>
          <w:ilvl w:val="0"/>
          <w:numId w:val="58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przypadku odstąpienia Wykonawcy od wykonania postanowień umowy Wykonawca zapłaci Zamawiającemu karę umowną w wysokości 1% wartości zamówienia.</w:t>
      </w:r>
    </w:p>
    <w:p w:rsidR="00036C70" w:rsidRDefault="00036C70" w:rsidP="004D2604">
      <w:pPr>
        <w:numPr>
          <w:ilvl w:val="0"/>
          <w:numId w:val="58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przypadku odstąpienia Zamawiającego od umowy z przyczyn innych niż określone w art. 145 ust. 1 ustawy z dnia 29 stycznia 2004 r. Prawo zamówień publicznych albo z przyczyn </w:t>
      </w:r>
      <w:r>
        <w:rPr>
          <w:rFonts w:ascii="Tahoma" w:hAnsi="Tahoma" w:cs="Tahoma"/>
          <w:sz w:val="20"/>
        </w:rPr>
        <w:lastRenderedPageBreak/>
        <w:t>niezależnych od Wykonawcy, Zamawiający zapłaci Wykonawcy karę umowną w wysokości 1% wartości niezrealizowanych usług.</w:t>
      </w:r>
    </w:p>
    <w:p w:rsidR="00036C70" w:rsidRDefault="00036C70" w:rsidP="004D2604">
      <w:pPr>
        <w:numPr>
          <w:ilvl w:val="0"/>
          <w:numId w:val="58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przypadku trzykrotnego uchybienia przez Wykonawcę w </w:t>
      </w:r>
      <w:r w:rsidRPr="00214A29">
        <w:rPr>
          <w:rFonts w:ascii="Tahoma" w:hAnsi="Tahoma" w:cs="Tahoma"/>
          <w:color w:val="000000"/>
          <w:sz w:val="20"/>
        </w:rPr>
        <w:t>okresie 3 miesięcy</w:t>
      </w:r>
      <w:r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obowiązku należytego wykonania umowy stwierdzonego na piśmie w obecności przedstawiciela Wykonawcy, Wykonawca zapłaci Zamawiającemu karę umowną w wysokości 1% wynagrodzenia miesięcznego należnego za poprzedni miesiąc. 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9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Kary nałożone przez właściwe organy i instytucje z tytułu nie przestrzegania przepisów sanitarno-higienicznych oraz przepisów BHP odnośnie wykonywania usług pralniczych ponosi Wykonawca w zakresie jego odpowiedzialności.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10</w:t>
      </w:r>
    </w:p>
    <w:p w:rsidR="00036C70" w:rsidRDefault="00036C70" w:rsidP="004D2604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Umowa została zawarta na czas oznaczony od dnia………………... do dnia ……………………</w:t>
      </w:r>
    </w:p>
    <w:p w:rsidR="00036C70" w:rsidRDefault="00036C70" w:rsidP="004D2604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razie naruszenia postanowień umowy przez Wykonawcę, Zamawiający ma prawo rozwiązać umowę za 1-miesięcznym wypowiedzeniem. .</w:t>
      </w:r>
    </w:p>
    <w:p w:rsidR="00036C70" w:rsidRDefault="00036C70" w:rsidP="004D2604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Umowa może być rozwiązana ze skutkiem natychmiastowym w formie zgodnego oświadczenia obu stron wyrażonego w formie pisemnej.</w:t>
      </w:r>
    </w:p>
    <w:p w:rsidR="00036C70" w:rsidRDefault="00036C70" w:rsidP="00036C70">
      <w:pPr>
        <w:rPr>
          <w:rFonts w:ascii="Tahoma" w:hAnsi="Tahoma" w:cs="Tahoma"/>
          <w:b/>
          <w:bCs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11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036C70" w:rsidRDefault="00036C70" w:rsidP="004D2604">
      <w:pPr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Utratę przez Wykonawcę uprawnień koniecznych do prowadzenia działalności gospodarczej.</w:t>
      </w:r>
    </w:p>
    <w:p w:rsidR="00036C70" w:rsidRDefault="00036C70" w:rsidP="004D2604">
      <w:pPr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Przerwę w realizacji przez Wykonawcę obowiązków wynikających z umowy uniemożliwiającą  Zamawiającemu wywiązanie się ze swoich zadań ustawowych i statutowych.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12</w:t>
      </w:r>
    </w:p>
    <w:p w:rsidR="00036C70" w:rsidRDefault="00036C70" w:rsidP="004D2604">
      <w:pPr>
        <w:numPr>
          <w:ilvl w:val="0"/>
          <w:numId w:val="6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Wszelkie zmiany umowy wymagają formy pisemnej w postaci w postaci aneksu pod rygorem nieważności.</w:t>
      </w:r>
    </w:p>
    <w:p w:rsidR="00036C70" w:rsidRDefault="00036C70" w:rsidP="004D2604">
      <w:pPr>
        <w:numPr>
          <w:ilvl w:val="0"/>
          <w:numId w:val="61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13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utrzymania stałego i bezpośredniego kontaktu z Zamawiającym, Zamawiający wyznacza Pana ………………………………………….</w:t>
      </w: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14</w:t>
      </w:r>
    </w:p>
    <w:p w:rsidR="00036C70" w:rsidRDefault="00036C70" w:rsidP="004D2604">
      <w:pPr>
        <w:numPr>
          <w:ilvl w:val="0"/>
          <w:numId w:val="62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sprawach nieuregulowanych niniejszą umową mają zastosowanie obowiązujące przepisy prawa, w tym w szczególności przepisy </w:t>
      </w:r>
      <w:smartTag w:uri="lexAThandschemas/lexAThand" w:element="lexATakty">
        <w:smartTagPr>
          <w:attr w:name="ProductID" w:val="kodeksu cywilnego"/>
        </w:smartTagPr>
        <w:r>
          <w:rPr>
            <w:rFonts w:ascii="Tahoma" w:hAnsi="Tahoma" w:cs="Tahoma"/>
            <w:sz w:val="20"/>
          </w:rPr>
          <w:t>Kodeksu Cywilnego</w:t>
        </w:r>
      </w:smartTag>
      <w:r>
        <w:rPr>
          <w:rFonts w:ascii="Tahoma" w:hAnsi="Tahoma" w:cs="Tahoma"/>
          <w:sz w:val="20"/>
        </w:rPr>
        <w:t xml:space="preserve"> i ustawy z dnia 29 stycznia Prawo zamówień publicznych.</w:t>
      </w:r>
    </w:p>
    <w:p w:rsidR="00036C70" w:rsidRDefault="00036C70" w:rsidP="004D2604">
      <w:pPr>
        <w:numPr>
          <w:ilvl w:val="0"/>
          <w:numId w:val="62"/>
        </w:num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Ewentualne spory wynikłe w realizacji niniejszej umowy będą rozstrzygane przez właściwy dla Zamawiającego Sąd Powszechny.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§ 15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Umowa została sporządzona w dwóch jednobrzmiących egzemplarzach, po jednym dla każdej ze stron.</w:t>
      </w: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both"/>
        <w:rPr>
          <w:rFonts w:ascii="Tahoma" w:hAnsi="Tahoma" w:cs="Tahoma"/>
          <w:sz w:val="20"/>
        </w:rPr>
      </w:pPr>
    </w:p>
    <w:p w:rsidR="00036C70" w:rsidRDefault="00036C70" w:rsidP="00036C70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>Wykonawca                                                                         Zamawiający</w:t>
      </w:r>
    </w:p>
    <w:p w:rsidR="00036C70" w:rsidRDefault="00036C70" w:rsidP="00036C70">
      <w:pPr>
        <w:jc w:val="both"/>
        <w:rPr>
          <w:rFonts w:ascii="Tahoma" w:hAnsi="Tahoma" w:cs="Tahoma"/>
          <w:b/>
          <w:bCs/>
          <w:sz w:val="20"/>
        </w:rPr>
      </w:pPr>
    </w:p>
    <w:p w:rsidR="00036C70" w:rsidRDefault="00036C70" w:rsidP="00036C70">
      <w:pPr>
        <w:rPr>
          <w:rFonts w:ascii="Tahoma" w:hAnsi="Tahoma" w:cs="Tahoma"/>
          <w:sz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0F" w:rsidRDefault="00971D0F" w:rsidP="003C6A57">
      <w:pPr>
        <w:spacing w:after="0" w:line="240" w:lineRule="auto"/>
      </w:pPr>
      <w:r>
        <w:separator/>
      </w:r>
    </w:p>
  </w:endnote>
  <w:endnote w:type="continuationSeparator" w:id="1">
    <w:p w:rsidR="00971D0F" w:rsidRDefault="00971D0F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2D573E" w:rsidRPr="00576C8C" w:rsidRDefault="002D573E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1718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D573E" w:rsidRDefault="002D57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0F" w:rsidRDefault="00971D0F" w:rsidP="003C6A57">
      <w:pPr>
        <w:spacing w:after="0" w:line="240" w:lineRule="auto"/>
      </w:pPr>
      <w:r>
        <w:separator/>
      </w:r>
    </w:p>
  </w:footnote>
  <w:footnote w:type="continuationSeparator" w:id="1">
    <w:p w:rsidR="00971D0F" w:rsidRDefault="00971D0F" w:rsidP="003C6A57">
      <w:pPr>
        <w:spacing w:after="0" w:line="240" w:lineRule="auto"/>
      </w:pPr>
      <w:r>
        <w:continuationSeparator/>
      </w:r>
    </w:p>
  </w:footnote>
  <w:footnote w:id="2">
    <w:p w:rsidR="002D573E" w:rsidRDefault="002D573E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2D573E" w:rsidRDefault="002D573E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2D573E" w:rsidRDefault="002D573E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7067C2"/>
    <w:multiLevelType w:val="hybridMultilevel"/>
    <w:tmpl w:val="9154D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105EBC"/>
    <w:multiLevelType w:val="hybridMultilevel"/>
    <w:tmpl w:val="14F0C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20B85ADA"/>
    <w:multiLevelType w:val="hybridMultilevel"/>
    <w:tmpl w:val="3D80B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6824FE0"/>
    <w:multiLevelType w:val="hybridMultilevel"/>
    <w:tmpl w:val="41FA6FBC"/>
    <w:lvl w:ilvl="0" w:tplc="B2F88852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1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B0C7220"/>
    <w:multiLevelType w:val="hybridMultilevel"/>
    <w:tmpl w:val="F828DCD8"/>
    <w:lvl w:ilvl="0" w:tplc="994C9D9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2B974FA"/>
    <w:multiLevelType w:val="hybridMultilevel"/>
    <w:tmpl w:val="DA4E8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C06BD5"/>
    <w:multiLevelType w:val="hybridMultilevel"/>
    <w:tmpl w:val="1C2C2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8C32510"/>
    <w:multiLevelType w:val="hybridMultilevel"/>
    <w:tmpl w:val="03809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0690D4B"/>
    <w:multiLevelType w:val="hybridMultilevel"/>
    <w:tmpl w:val="6D108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212709"/>
    <w:multiLevelType w:val="hybridMultilevel"/>
    <w:tmpl w:val="8C66A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29E0E19"/>
    <w:multiLevelType w:val="hybridMultilevel"/>
    <w:tmpl w:val="3A986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E33FC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70205CFF"/>
    <w:multiLevelType w:val="hybridMultilevel"/>
    <w:tmpl w:val="D2BAC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805800"/>
    <w:multiLevelType w:val="hybridMultilevel"/>
    <w:tmpl w:val="9864A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AE322AD"/>
    <w:multiLevelType w:val="hybridMultilevel"/>
    <w:tmpl w:val="E8885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E6127F9"/>
    <w:multiLevelType w:val="hybridMultilevel"/>
    <w:tmpl w:val="6324E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5"/>
  </w:num>
  <w:num w:numId="2">
    <w:abstractNumId w:val="44"/>
  </w:num>
  <w:num w:numId="3">
    <w:abstractNumId w:val="28"/>
  </w:num>
  <w:num w:numId="4">
    <w:abstractNumId w:val="72"/>
  </w:num>
  <w:num w:numId="5">
    <w:abstractNumId w:val="18"/>
  </w:num>
  <w:num w:numId="6">
    <w:abstractNumId w:val="15"/>
  </w:num>
  <w:num w:numId="7">
    <w:abstractNumId w:val="65"/>
  </w:num>
  <w:num w:numId="8">
    <w:abstractNumId w:val="33"/>
  </w:num>
  <w:num w:numId="9">
    <w:abstractNumId w:val="26"/>
  </w:num>
  <w:num w:numId="10">
    <w:abstractNumId w:val="38"/>
  </w:num>
  <w:num w:numId="11">
    <w:abstractNumId w:val="30"/>
  </w:num>
  <w:num w:numId="12">
    <w:abstractNumId w:val="60"/>
  </w:num>
  <w:num w:numId="13">
    <w:abstractNumId w:val="46"/>
  </w:num>
  <w:num w:numId="14">
    <w:abstractNumId w:val="50"/>
  </w:num>
  <w:num w:numId="15">
    <w:abstractNumId w:val="41"/>
  </w:num>
  <w:num w:numId="16">
    <w:abstractNumId w:val="9"/>
  </w:num>
  <w:num w:numId="17">
    <w:abstractNumId w:val="52"/>
  </w:num>
  <w:num w:numId="18">
    <w:abstractNumId w:val="68"/>
  </w:num>
  <w:num w:numId="19">
    <w:abstractNumId w:val="22"/>
  </w:num>
  <w:num w:numId="20">
    <w:abstractNumId w:val="36"/>
  </w:num>
  <w:num w:numId="21">
    <w:abstractNumId w:val="47"/>
  </w:num>
  <w:num w:numId="22">
    <w:abstractNumId w:val="53"/>
  </w:num>
  <w:num w:numId="23">
    <w:abstractNumId w:val="32"/>
  </w:num>
  <w:num w:numId="24">
    <w:abstractNumId w:val="45"/>
  </w:num>
  <w:num w:numId="25">
    <w:abstractNumId w:val="10"/>
  </w:num>
  <w:num w:numId="26">
    <w:abstractNumId w:val="62"/>
  </w:num>
  <w:num w:numId="27">
    <w:abstractNumId w:val="1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</w:num>
  <w:num w:numId="30">
    <w:abstractNumId w:val="34"/>
  </w:num>
  <w:num w:numId="31">
    <w:abstractNumId w:val="57"/>
  </w:num>
  <w:num w:numId="32">
    <w:abstractNumId w:val="17"/>
  </w:num>
  <w:num w:numId="33">
    <w:abstractNumId w:val="39"/>
  </w:num>
  <w:num w:numId="34">
    <w:abstractNumId w:val="12"/>
  </w:num>
  <w:num w:numId="35">
    <w:abstractNumId w:val="58"/>
  </w:num>
  <w:num w:numId="36">
    <w:abstractNumId w:val="29"/>
  </w:num>
  <w:num w:numId="37">
    <w:abstractNumId w:val="40"/>
  </w:num>
  <w:num w:numId="38">
    <w:abstractNumId w:val="23"/>
  </w:num>
  <w:num w:numId="39">
    <w:abstractNumId w:val="16"/>
  </w:num>
  <w:num w:numId="40">
    <w:abstractNumId w:val="42"/>
  </w:num>
  <w:num w:numId="41">
    <w:abstractNumId w:val="13"/>
  </w:num>
  <w:num w:numId="42">
    <w:abstractNumId w:val="63"/>
  </w:num>
  <w:num w:numId="43">
    <w:abstractNumId w:val="21"/>
  </w:num>
  <w:num w:numId="44">
    <w:abstractNumId w:val="11"/>
  </w:num>
  <w:num w:numId="45">
    <w:abstractNumId w:val="24"/>
  </w:num>
  <w:num w:numId="46">
    <w:abstractNumId w:val="54"/>
  </w:num>
  <w:num w:numId="47">
    <w:abstractNumId w:val="64"/>
  </w:num>
  <w:num w:numId="48">
    <w:abstractNumId w:val="69"/>
  </w:num>
  <w:num w:numId="49">
    <w:abstractNumId w:val="31"/>
  </w:num>
  <w:num w:numId="50">
    <w:abstractNumId w:val="48"/>
  </w:num>
  <w:num w:numId="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</w:num>
  <w:num w:numId="64">
    <w:abstractNumId w:val="3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C70"/>
    <w:rsid w:val="00036DCB"/>
    <w:rsid w:val="000373EE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52F7"/>
    <w:rsid w:val="000A1AD6"/>
    <w:rsid w:val="000A238E"/>
    <w:rsid w:val="000A2995"/>
    <w:rsid w:val="000A3311"/>
    <w:rsid w:val="000A4540"/>
    <w:rsid w:val="000B359E"/>
    <w:rsid w:val="000B5C36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1F4298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8DB"/>
    <w:rsid w:val="002B7885"/>
    <w:rsid w:val="002B799C"/>
    <w:rsid w:val="002C29ED"/>
    <w:rsid w:val="002C4204"/>
    <w:rsid w:val="002C53DD"/>
    <w:rsid w:val="002D573E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2604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10E6"/>
    <w:rsid w:val="006B2557"/>
    <w:rsid w:val="006C0913"/>
    <w:rsid w:val="006D127C"/>
    <w:rsid w:val="006D18B8"/>
    <w:rsid w:val="006D2E2C"/>
    <w:rsid w:val="006D4C39"/>
    <w:rsid w:val="006D6B0A"/>
    <w:rsid w:val="006D7051"/>
    <w:rsid w:val="006D79B2"/>
    <w:rsid w:val="006E288D"/>
    <w:rsid w:val="006E6885"/>
    <w:rsid w:val="006F1106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1D0F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66A7"/>
    <w:rsid w:val="00B17181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D00077"/>
    <w:rsid w:val="00D15083"/>
    <w:rsid w:val="00D203BF"/>
    <w:rsid w:val="00D219CF"/>
    <w:rsid w:val="00D23E90"/>
    <w:rsid w:val="00D30576"/>
    <w:rsid w:val="00D30AB1"/>
    <w:rsid w:val="00D4034D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422C"/>
    <w:rsid w:val="00F068B3"/>
    <w:rsid w:val="00F06AF1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C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11349</Words>
  <Characters>68096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56</cp:revision>
  <cp:lastPrinted>2017-03-15T09:20:00Z</cp:lastPrinted>
  <dcterms:created xsi:type="dcterms:W3CDTF">2016-08-18T15:20:00Z</dcterms:created>
  <dcterms:modified xsi:type="dcterms:W3CDTF">2017-03-15T09:31:00Z</dcterms:modified>
</cp:coreProperties>
</file>